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C5E5A8" w14:textId="7FCBF4F8" w:rsidR="001E1C59" w:rsidRPr="00A57D38" w:rsidRDefault="00A57D38" w:rsidP="00A57D38">
      <w:pPr>
        <w:spacing w:before="240" w:after="36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D38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Федеральный закон 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«Об образовании в Российской Федерации» № 273-ФЗ от 29.12.2012 года </w:t>
      </w:r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(ч.1 статья 12.1) 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не предусматривает необходимость </w:t>
      </w:r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реализации рабочей программы воспитания и календарного плана воспитательной работы 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в </w:t>
      </w:r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учреждении</w:t>
      </w:r>
      <w:bookmarkStart w:id="0" w:name="_GoBack"/>
      <w:bookmarkEnd w:id="0"/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дополнительно</w:t>
      </w:r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го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образовани</w:t>
      </w:r>
      <w:r w:rsidR="00DB797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я</w:t>
      </w:r>
      <w:r w:rsidRPr="00A57D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детей.</w:t>
      </w:r>
    </w:p>
    <w:sectPr w:rsidR="001E1C59" w:rsidRPr="00A57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CBE"/>
    <w:rsid w:val="00077CBE"/>
    <w:rsid w:val="001E1C59"/>
    <w:rsid w:val="00A57D38"/>
    <w:rsid w:val="00DB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8B890"/>
  <w15:chartTrackingRefBased/>
  <w15:docId w15:val="{993593B8-1561-4CB8-952B-10EBD9627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Марчин</dc:creator>
  <cp:keywords/>
  <dc:description/>
  <cp:lastModifiedBy>Игорь Марчин</cp:lastModifiedBy>
  <cp:revision>3</cp:revision>
  <dcterms:created xsi:type="dcterms:W3CDTF">2023-06-08T12:40:00Z</dcterms:created>
  <dcterms:modified xsi:type="dcterms:W3CDTF">2023-06-08T12:49:00Z</dcterms:modified>
</cp:coreProperties>
</file>